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Getting from Achieved to Merit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intent of this standard is to test your knowledge of CHANGE over time in human evolution.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this table, describe the </w:t>
      </w:r>
      <w:r w:rsidDel="00000000" w:rsidR="00000000" w:rsidRPr="00000000">
        <w:rPr>
          <w:b w:val="1"/>
          <w:rtl w:val="0"/>
        </w:rPr>
        <w:t xml:space="preserve">change</w:t>
      </w:r>
      <w:r w:rsidDel="00000000" w:rsidR="00000000" w:rsidRPr="00000000">
        <w:rPr>
          <w:rtl w:val="0"/>
        </w:rPr>
        <w:t xml:space="preserve"> that occurred in each body part and then elaborate as to </w:t>
      </w: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rtl w:val="0"/>
        </w:rPr>
        <w:t xml:space="preserve"> this was an adaptive advantage.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370"/>
        <w:gridCol w:w="4980"/>
        <w:tblGridChange w:id="0">
          <w:tblGrid>
            <w:gridCol w:w="1665"/>
            <w:gridCol w:w="2370"/>
            <w:gridCol w:w="4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Body Part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Change over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Why was this helpful?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Sagittal Crest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Reduced and disappeared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longer needed for large chewing muscles and jaw = energy saved, allowed cranial cavity to expand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Nuchal Crest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longer needed for huge neck muscles = energy saved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Zygomatic 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Smaller jaw muscles to pass through so could reduce = energy saved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Smaller, U-shaped to parabolic (bow-like)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Less tough food to chew thanks to cooking and meat-eating = energy saved, fits more teeth into smaller jaw (maybe??)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Teeth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Smaller, loss of diastema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longer needed large grinding surface and loss of huge lower canines and sexual dimorphism = energy saved and change in mate selection/group?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Straightened bones, elongated thumb, precision grip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Better manipulation of tools and objects, not branch grasping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Barrel shape flattened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Brings COG closer to spine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Foramen Magnum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Moved from the rear to underneath the skull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Balances heavy head over COG instead of hanging forward from quadrupedal position, passive support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Brow Ridge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Not needed for countering stress from chewing = energy saved, allows better vision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Forward facing big toe, arched, straightened toe bones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Toe acts as lever and arched tendons act as spring for walking/running, can stand comfortable on flat surface not curved branch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Shoulder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Clavicle shorter and horizontal, scapula has moved forward then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Less for structural support while walking, more for mobility (H. erectus probably couldn’t throw or run well)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Pelvis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More bowl-shaped, shorter and flared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Supports abdominal organs = less energy spent by abdominal wall muscle, reduced distance from sacro-iliac and hip joint = less stress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More sweat glands, finer 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Better thermoregulation for endurance activities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Huge growth in cerebrum, some growth in cerebellum, Broca’s and Wernicke’s areas develop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Better problem solving, planning,abstract thought, fine motor control and speech and language = all help survival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Pharynx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Allows full range of vowel sounds, better communication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Newborn dependence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Increased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Bigger brain can’t get through pelvis girdle = earlier births and more helpless newborns (alternative is death for both)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 to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Brings COG central, acts as shock absorber (but causes pain)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get to Excellence: selection pressures, adaptive advantage - more likely to survive and reproduce, heritable, increase in gene pool</w:t>
      </w:r>
    </w:p>
    <w:sectPr>
      <w:pgSz w:h="16838" w:w="11906"/>
      <w:pgMar w:bottom="1020.472440944882" w:top="1020.472440944882" w:left="1020.472440944882" w:right="1020.4724409448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